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E6257" w14:textId="41D35FFC" w:rsidR="00D569B0" w:rsidRDefault="00D569B0" w:rsidP="00C6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«</w:t>
      </w:r>
      <w:r w:rsidR="005B7319" w:rsidRPr="007808D1">
        <w:rPr>
          <w:rFonts w:ascii="Times New Roman" w:hAnsi="Times New Roman" w:cs="Times New Roman"/>
          <w:b/>
          <w:bCs/>
          <w:sz w:val="24"/>
          <w:szCs w:val="28"/>
        </w:rPr>
        <w:t xml:space="preserve">10200 – </w:t>
      </w:r>
      <w:proofErr w:type="spellStart"/>
      <w:r w:rsidR="005B7319" w:rsidRPr="007808D1">
        <w:rPr>
          <w:rFonts w:ascii="Times New Roman" w:hAnsi="Times New Roman" w:cs="Times New Roman"/>
          <w:b/>
          <w:bCs/>
          <w:sz w:val="24"/>
          <w:szCs w:val="28"/>
        </w:rPr>
        <w:t>Физи</w:t>
      </w:r>
      <w:proofErr w:type="spellEnd"/>
      <w:r w:rsidR="005B7319">
        <w:rPr>
          <w:rFonts w:ascii="Times New Roman" w:hAnsi="Times New Roman" w:cs="Times New Roman"/>
          <w:b/>
          <w:bCs/>
          <w:sz w:val="24"/>
          <w:szCs w:val="28"/>
          <w:lang w:val="kk-KZ"/>
        </w:rPr>
        <w:t>калық ғылымдар</w:t>
      </w:r>
      <w:r>
        <w:rPr>
          <w:rFonts w:ascii="Times New Roman" w:hAnsi="Times New Roman" w:cs="Times New Roman"/>
          <w:b/>
          <w:bCs/>
          <w:sz w:val="24"/>
          <w:szCs w:val="28"/>
          <w:lang w:val="kk-KZ"/>
        </w:rPr>
        <w:t>»</w:t>
      </w:r>
      <w:r w:rsidR="005B7319"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 </w:t>
      </w:r>
      <w:proofErr w:type="spellStart"/>
      <w:r w:rsidR="005B7319" w:rsidRPr="005B7319">
        <w:rPr>
          <w:rFonts w:ascii="Times New Roman" w:hAnsi="Times New Roman" w:cs="Times New Roman"/>
          <w:b/>
          <w:bCs/>
          <w:sz w:val="24"/>
          <w:szCs w:val="28"/>
          <w:lang w:val="en-US"/>
        </w:rPr>
        <w:t>маманды</w:t>
      </w:r>
      <w:proofErr w:type="spellEnd"/>
      <w:r w:rsidR="00C6157B">
        <w:rPr>
          <w:rFonts w:ascii="Times New Roman" w:hAnsi="Times New Roman" w:cs="Times New Roman"/>
          <w:b/>
          <w:bCs/>
          <w:sz w:val="24"/>
          <w:szCs w:val="28"/>
          <w:lang w:val="kk-KZ"/>
        </w:rPr>
        <w:t>ғы</w:t>
      </w:r>
      <w:r w:rsidR="005B7319" w:rsidRPr="005B7319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</w:t>
      </w:r>
      <w:proofErr w:type="spellStart"/>
      <w:r w:rsidR="005B7319" w:rsidRPr="005B7319">
        <w:rPr>
          <w:rFonts w:ascii="Times New Roman" w:hAnsi="Times New Roman" w:cs="Times New Roman"/>
          <w:b/>
          <w:bCs/>
          <w:sz w:val="24"/>
          <w:szCs w:val="28"/>
          <w:lang w:val="en-US"/>
        </w:rPr>
        <w:t>бойынша</w:t>
      </w:r>
      <w:proofErr w:type="spellEnd"/>
    </w:p>
    <w:p w14:paraId="4902F07A" w14:textId="1D3F9E1E" w:rsidR="005B7319" w:rsidRPr="00B3716F" w:rsidRDefault="00B3716F" w:rsidP="00C6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профессор </w:t>
      </w:r>
      <w:proofErr w:type="spellStart"/>
      <w:r w:rsidR="005B7319" w:rsidRPr="00B3716F">
        <w:rPr>
          <w:rFonts w:ascii="Times New Roman" w:hAnsi="Times New Roman" w:cs="Times New Roman"/>
          <w:b/>
          <w:bCs/>
          <w:sz w:val="24"/>
          <w:szCs w:val="28"/>
        </w:rPr>
        <w:t>ғылыми</w:t>
      </w:r>
      <w:proofErr w:type="spellEnd"/>
      <w:r w:rsidR="005B7319" w:rsidRPr="00B3716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="005B7319" w:rsidRPr="00B3716F">
        <w:rPr>
          <w:rFonts w:ascii="Times New Roman" w:hAnsi="Times New Roman" w:cs="Times New Roman"/>
          <w:b/>
          <w:bCs/>
          <w:sz w:val="24"/>
          <w:szCs w:val="28"/>
        </w:rPr>
        <w:t>атағын</w:t>
      </w:r>
      <w:proofErr w:type="spellEnd"/>
      <w:r w:rsidR="005B7319" w:rsidRPr="00B3716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="005B7319" w:rsidRPr="00B3716F">
        <w:rPr>
          <w:rFonts w:ascii="Times New Roman" w:hAnsi="Times New Roman" w:cs="Times New Roman"/>
          <w:b/>
          <w:bCs/>
          <w:sz w:val="24"/>
          <w:szCs w:val="28"/>
        </w:rPr>
        <w:t>ізденуші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 </w:t>
      </w:r>
      <w:proofErr w:type="spellStart"/>
      <w:r w:rsidR="005B7319" w:rsidRPr="00B3716F">
        <w:rPr>
          <w:rFonts w:ascii="Times New Roman" w:hAnsi="Times New Roman" w:cs="Times New Roman"/>
          <w:b/>
          <w:bCs/>
          <w:sz w:val="24"/>
          <w:szCs w:val="28"/>
        </w:rPr>
        <w:t>туралы</w:t>
      </w:r>
      <w:proofErr w:type="spellEnd"/>
      <w:r w:rsidR="005B7319" w:rsidRPr="00B3716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="005B7319" w:rsidRPr="00B3716F">
        <w:rPr>
          <w:rFonts w:ascii="Times New Roman" w:hAnsi="Times New Roman" w:cs="Times New Roman"/>
          <w:b/>
          <w:bCs/>
          <w:sz w:val="24"/>
          <w:szCs w:val="28"/>
        </w:rPr>
        <w:t>анықтама</w:t>
      </w:r>
      <w:proofErr w:type="spellEnd"/>
    </w:p>
    <w:p w14:paraId="5E5FB5E4" w14:textId="77777777" w:rsidR="00161876" w:rsidRPr="007B3E82" w:rsidRDefault="00161876" w:rsidP="00C61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56"/>
        <w:gridCol w:w="3533"/>
        <w:gridCol w:w="5900"/>
      </w:tblGrid>
      <w:tr w:rsidR="00421CF4" w:rsidRPr="007B3E82" w14:paraId="0D380D33" w14:textId="77777777" w:rsidTr="0072733E">
        <w:tc>
          <w:tcPr>
            <w:tcW w:w="456" w:type="dxa"/>
            <w:vAlign w:val="center"/>
          </w:tcPr>
          <w:p w14:paraId="18D1E238" w14:textId="77777777" w:rsidR="00421CF4" w:rsidRPr="007B3E82" w:rsidRDefault="00421CF4" w:rsidP="00C6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0" w:type="dxa"/>
            <w:vAlign w:val="center"/>
          </w:tcPr>
          <w:p w14:paraId="46E03185" w14:textId="01840883" w:rsidR="00421CF4" w:rsidRPr="007B3E82" w:rsidRDefault="005B7319" w:rsidP="00C6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әкесінің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  <w:vAlign w:val="center"/>
          </w:tcPr>
          <w:p w14:paraId="21D8977B" w14:textId="23207927" w:rsidR="00BA2E70" w:rsidRPr="00BA2E70" w:rsidRDefault="00BA2E70" w:rsidP="00C6157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Досболаев Мерлан Қылышұлы</w:t>
            </w:r>
          </w:p>
        </w:tc>
      </w:tr>
      <w:tr w:rsidR="00421CF4" w:rsidRPr="007B3E82" w14:paraId="0DF98524" w14:textId="77777777" w:rsidTr="0072733E">
        <w:tc>
          <w:tcPr>
            <w:tcW w:w="456" w:type="dxa"/>
            <w:vAlign w:val="center"/>
          </w:tcPr>
          <w:p w14:paraId="3A5F03E4" w14:textId="77777777" w:rsidR="00421CF4" w:rsidRPr="007B3E82" w:rsidRDefault="00421CF4" w:rsidP="00C6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0" w:type="dxa"/>
            <w:vAlign w:val="center"/>
          </w:tcPr>
          <w:p w14:paraId="6A251BAA" w14:textId="27DE4D0D" w:rsidR="00421CF4" w:rsidRPr="007B3E82" w:rsidRDefault="005B7319" w:rsidP="00C6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кандидаты,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, философия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доктор)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философия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доктор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философия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доктор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proofErr w:type="gram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қыты</w:t>
            </w:r>
            <w:proofErr w:type="spellEnd"/>
          </w:p>
        </w:tc>
        <w:tc>
          <w:tcPr>
            <w:tcW w:w="5953" w:type="dxa"/>
            <w:vAlign w:val="center"/>
          </w:tcPr>
          <w:p w14:paraId="2CA340CB" w14:textId="2C62F6D0" w:rsidR="009A4CA2" w:rsidRPr="007E7CCF" w:rsidRDefault="0005653B" w:rsidP="00663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Білім және ғылым министрлігінің Білім және ғылым саласындағы бақылау комитетінің 2009 жылғы 23 қарашадағы шешімімен (№9 хаттама)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физика-математика ғылымдарының кандидаты ғылыми дәрежесі берілді</w:t>
            </w:r>
            <w:r w:rsidR="00BA2E70" w:rsidRPr="00BA2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2E70">
              <w:rPr>
                <w:rFonts w:ascii="Times New Roman" w:hAnsi="Times New Roman" w:cs="Times New Roman"/>
                <w:sz w:val="24"/>
                <w:szCs w:val="24"/>
              </w:rPr>
              <w:t xml:space="preserve"> Диплом № ВАК: ҒК 0003656</w:t>
            </w:r>
          </w:p>
        </w:tc>
      </w:tr>
      <w:tr w:rsidR="00D22672" w:rsidRPr="0005653B" w14:paraId="53C4ABF2" w14:textId="77777777" w:rsidTr="0072733E">
        <w:tc>
          <w:tcPr>
            <w:tcW w:w="456" w:type="dxa"/>
            <w:vAlign w:val="center"/>
          </w:tcPr>
          <w:p w14:paraId="38755DF1" w14:textId="77777777" w:rsidR="00D22672" w:rsidRPr="007B3E82" w:rsidRDefault="00D22672" w:rsidP="00C6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0" w:type="dxa"/>
            <w:vAlign w:val="center"/>
          </w:tcPr>
          <w:p w14:paraId="09A1B24F" w14:textId="6DDCA866" w:rsidR="00161876" w:rsidRPr="007B3E82" w:rsidRDefault="005B7319" w:rsidP="00C6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атақ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proofErr w:type="gram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қыты</w:t>
            </w:r>
            <w:proofErr w:type="spellEnd"/>
          </w:p>
        </w:tc>
        <w:tc>
          <w:tcPr>
            <w:tcW w:w="5953" w:type="dxa"/>
            <w:vAlign w:val="center"/>
          </w:tcPr>
          <w:p w14:paraId="1B422651" w14:textId="3709E1E9" w:rsidR="0005653B" w:rsidRPr="0005653B" w:rsidRDefault="0005653B" w:rsidP="00C61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Білім және ғылым министрлігінің Білім және ғылым саласындағы бақылау комитетінің 2016 жылғы 16 мамырдағы </w:t>
            </w:r>
            <w:r w:rsidRPr="00056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426 бұйрық негізінде қауымдастырылған </w:t>
            </w:r>
            <w:r w:rsidRPr="00056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профессор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056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оцент)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атағы берілді</w:t>
            </w:r>
            <w:r w:rsidRPr="00056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Сертификат № ВАК: ДЦ 0000140</w:t>
            </w:r>
          </w:p>
        </w:tc>
      </w:tr>
      <w:tr w:rsidR="0025262A" w:rsidRPr="007B3E82" w14:paraId="49A6F4F9" w14:textId="77777777" w:rsidTr="0072733E">
        <w:tc>
          <w:tcPr>
            <w:tcW w:w="456" w:type="dxa"/>
            <w:vAlign w:val="center"/>
          </w:tcPr>
          <w:p w14:paraId="3B05376F" w14:textId="77777777" w:rsidR="0025262A" w:rsidRPr="007B3E82" w:rsidRDefault="0025262A" w:rsidP="00C6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0" w:type="dxa"/>
            <w:vAlign w:val="center"/>
          </w:tcPr>
          <w:p w14:paraId="522C72F7" w14:textId="21856B69" w:rsidR="0025262A" w:rsidRPr="007B3E82" w:rsidRDefault="005B7319" w:rsidP="00C6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Құрметті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атақ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proofErr w:type="gram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қыты</w:t>
            </w:r>
            <w:proofErr w:type="spellEnd"/>
          </w:p>
        </w:tc>
        <w:tc>
          <w:tcPr>
            <w:tcW w:w="5953" w:type="dxa"/>
            <w:vAlign w:val="center"/>
          </w:tcPr>
          <w:p w14:paraId="0E435F2D" w14:textId="266C4C2F" w:rsidR="0025262A" w:rsidRPr="007B3E82" w:rsidRDefault="00872547" w:rsidP="00C6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</w:p>
        </w:tc>
      </w:tr>
      <w:tr w:rsidR="00D22672" w:rsidRPr="00872547" w14:paraId="4744C2B3" w14:textId="77777777" w:rsidTr="0072733E">
        <w:tc>
          <w:tcPr>
            <w:tcW w:w="456" w:type="dxa"/>
            <w:vAlign w:val="center"/>
          </w:tcPr>
          <w:p w14:paraId="2510D411" w14:textId="77777777" w:rsidR="00D22672" w:rsidRPr="007B3E82" w:rsidRDefault="00D22672" w:rsidP="00C6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0" w:type="dxa"/>
            <w:vAlign w:val="center"/>
          </w:tcPr>
          <w:p w14:paraId="11A46154" w14:textId="2B80AA6D" w:rsidR="00D22672" w:rsidRPr="007B3E82" w:rsidRDefault="00C31727" w:rsidP="00C6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727">
              <w:rPr>
                <w:rFonts w:ascii="Times New Roman" w:hAnsi="Times New Roman" w:cs="Times New Roman"/>
                <w:sz w:val="24"/>
                <w:szCs w:val="24"/>
              </w:rPr>
              <w:t>Лауазымы</w:t>
            </w:r>
            <w:proofErr w:type="spellEnd"/>
            <w:r w:rsidRPr="00C317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31727">
              <w:rPr>
                <w:rFonts w:ascii="Times New Roman" w:hAnsi="Times New Roman" w:cs="Times New Roman"/>
                <w:sz w:val="24"/>
                <w:szCs w:val="24"/>
              </w:rPr>
              <w:t>лауазымға</w:t>
            </w:r>
            <w:proofErr w:type="spellEnd"/>
            <w:r w:rsidRPr="00C31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727">
              <w:rPr>
                <w:rFonts w:ascii="Times New Roman" w:hAnsi="Times New Roman" w:cs="Times New Roman"/>
                <w:sz w:val="24"/>
                <w:szCs w:val="24"/>
              </w:rPr>
              <w:t>тағайындалу</w:t>
            </w:r>
            <w:proofErr w:type="spellEnd"/>
            <w:r w:rsidRPr="00C31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72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31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727">
              <w:rPr>
                <w:rFonts w:ascii="Times New Roman" w:hAnsi="Times New Roman" w:cs="Times New Roman"/>
                <w:sz w:val="24"/>
                <w:szCs w:val="24"/>
              </w:rPr>
              <w:t>бұйрық</w:t>
            </w:r>
            <w:proofErr w:type="spellEnd"/>
            <w:r w:rsidRPr="00C31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727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C31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72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31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727">
              <w:rPr>
                <w:rFonts w:ascii="Times New Roman" w:hAnsi="Times New Roman" w:cs="Times New Roman"/>
                <w:sz w:val="24"/>
                <w:szCs w:val="24"/>
              </w:rPr>
              <w:t>нөмі</w:t>
            </w:r>
            <w:proofErr w:type="gramStart"/>
            <w:r w:rsidRPr="00C317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3172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31727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5953" w:type="dxa"/>
            <w:vAlign w:val="center"/>
          </w:tcPr>
          <w:p w14:paraId="5751BF40" w14:textId="2EDFC769" w:rsidR="00161876" w:rsidRPr="00C6157B" w:rsidRDefault="0005653B" w:rsidP="00C6157B">
            <w:pPr>
              <w:pStyle w:val="a4"/>
              <w:numPr>
                <w:ilvl w:val="0"/>
                <w:numId w:val="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Әл-Фараби атындағы Қазақ Ұлттық Университетінің</w:t>
            </w:r>
            <w:r w:rsidR="00C6157B" w:rsidRPr="00C6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6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Физика-техникалық факультетінің плазма физикасы, нанотехнология және компьютерлік физика кафедрасына профессор міндетін атқарушы қызметіне</w:t>
            </w:r>
            <w:r w:rsidR="00C6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6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қабылданды, 0</w:t>
            </w:r>
            <w:r w:rsidR="00C6157B" w:rsidRPr="00C6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6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6157B" w:rsidRPr="00C6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C6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.2019 ж. № 3-4004 бұйрығы</w:t>
            </w:r>
          </w:p>
          <w:p w14:paraId="57D3DF72" w14:textId="51B6FBE7" w:rsidR="00C6157B" w:rsidRPr="00C6157B" w:rsidRDefault="00C6157B" w:rsidP="00C6157B">
            <w:pPr>
              <w:pStyle w:val="a4"/>
              <w:numPr>
                <w:ilvl w:val="0"/>
                <w:numId w:val="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Әл-Фараби атындағы Қазақ Ұлттық Университетінің Физика-техникалық факультетінің плазма физикасы, нанотехнология және компьютерлік физика кафедрасына профессор міндетін атқарушы қызметіне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6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қабылданды, 30.09.2023 ж. № 3239-к бұйрығы</w:t>
            </w:r>
          </w:p>
          <w:p w14:paraId="6A367C20" w14:textId="5E3D70A6" w:rsidR="00C6157B" w:rsidRPr="00C6157B" w:rsidRDefault="00C6157B" w:rsidP="00C6157B">
            <w:pPr>
              <w:pStyle w:val="a4"/>
              <w:numPr>
                <w:ilvl w:val="0"/>
                <w:numId w:val="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Әл-Фараби атындағы Қазақ Ұлттық Университетінің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6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Физика-техникалық факультетінің плазма физикасы, нанотехнология және компьютерлік физика кафедрасына профессор міндетін атқарушы қызметіне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6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қабылданды, 01.09.2025 ж. № 3534-к бұйрығы</w:t>
            </w:r>
          </w:p>
        </w:tc>
      </w:tr>
      <w:tr w:rsidR="00D22672" w:rsidRPr="0005653B" w14:paraId="79B190B7" w14:textId="77777777" w:rsidTr="0072733E">
        <w:tc>
          <w:tcPr>
            <w:tcW w:w="456" w:type="dxa"/>
            <w:vAlign w:val="center"/>
          </w:tcPr>
          <w:p w14:paraId="33EE1629" w14:textId="77777777" w:rsidR="00D22672" w:rsidRPr="007B3E82" w:rsidRDefault="00D22672" w:rsidP="00C6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0" w:type="dxa"/>
            <w:vAlign w:val="center"/>
          </w:tcPr>
          <w:p w14:paraId="4FD4E129" w14:textId="37D42699" w:rsidR="00161876" w:rsidRPr="007B3E82" w:rsidRDefault="005B7319" w:rsidP="00C6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ғылыми-педагогикалық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</w:p>
        </w:tc>
        <w:tc>
          <w:tcPr>
            <w:tcW w:w="5953" w:type="dxa"/>
            <w:vAlign w:val="center"/>
          </w:tcPr>
          <w:p w14:paraId="34CEB990" w14:textId="2C3815D3" w:rsidR="00D22672" w:rsidRPr="007836EC" w:rsidRDefault="005B7319" w:rsidP="00C615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  <w:r w:rsidR="00056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 </w:t>
            </w:r>
            <w:r w:rsidRPr="005B7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жыл,</w:t>
            </w:r>
            <w:r w:rsidR="000257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7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оның ішінде </w:t>
            </w:r>
            <w:r w:rsidR="00946D60" w:rsidRPr="00C6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профессор міндетін атқарушы</w:t>
            </w:r>
            <w:r w:rsidR="00C6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қызметінде</w:t>
            </w:r>
            <w:r w:rsidR="00056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 </w:t>
            </w:r>
            <w:r w:rsidRPr="005B7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</w:tr>
      <w:tr w:rsidR="00D22672" w:rsidRPr="007B1A60" w14:paraId="34D03DC4" w14:textId="77777777" w:rsidTr="0072733E">
        <w:tc>
          <w:tcPr>
            <w:tcW w:w="456" w:type="dxa"/>
            <w:vAlign w:val="center"/>
          </w:tcPr>
          <w:p w14:paraId="2C09C0A8" w14:textId="77777777" w:rsidR="00D22672" w:rsidRPr="007B3E82" w:rsidRDefault="00D22672" w:rsidP="00C6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E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0" w:type="dxa"/>
            <w:vAlign w:val="center"/>
          </w:tcPr>
          <w:p w14:paraId="0D30B065" w14:textId="631784D1" w:rsidR="00D22672" w:rsidRPr="007B3E82" w:rsidRDefault="005B7319" w:rsidP="00C6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Диссертация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gram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ғағаннан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қауымдастырылған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 (доцент)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атағын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алғаннан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мақалалар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еңбектер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5953" w:type="dxa"/>
            <w:vAlign w:val="center"/>
          </w:tcPr>
          <w:p w14:paraId="11EA6709" w14:textId="3F094CBB" w:rsidR="005B7319" w:rsidRPr="005B7319" w:rsidRDefault="005B7319" w:rsidP="00C61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="007B1A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57</w:t>
            </w:r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6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оның ішінде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уәкілетті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орган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ұсынатын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басылымдарда</w:t>
            </w:r>
            <w:proofErr w:type="spellEnd"/>
            <w:r w:rsidR="007B1A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32</w:t>
            </w:r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6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Clarivate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Analytics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Кларивэйт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Аналитикс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Clarivate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Analytics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Вэб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оф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Сайнс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Кор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Коллекшн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Кларивэйт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Аналитикс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)) </w:t>
            </w:r>
            <w:proofErr w:type="spellStart"/>
            <w:proofErr w:type="gram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компаниясыны</w:t>
            </w:r>
            <w:proofErr w:type="gram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базасына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A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EBD17C" w14:textId="0091753C" w:rsidR="0072733E" w:rsidRPr="0072733E" w:rsidRDefault="005B7319" w:rsidP="00C615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Скопус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) не JSTOR (ДЖЕЙСТОР)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базалардағы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журналдарда</w:t>
            </w:r>
            <w:proofErr w:type="spellEnd"/>
            <w:r w:rsidR="007B1A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25. </w:t>
            </w:r>
          </w:p>
        </w:tc>
      </w:tr>
      <w:tr w:rsidR="00D22672" w:rsidRPr="007B3E82" w14:paraId="60B575D5" w14:textId="77777777" w:rsidTr="0072733E">
        <w:tc>
          <w:tcPr>
            <w:tcW w:w="456" w:type="dxa"/>
            <w:vAlign w:val="center"/>
          </w:tcPr>
          <w:p w14:paraId="33DE5920" w14:textId="77777777" w:rsidR="00D22672" w:rsidRPr="007B3E82" w:rsidRDefault="00D22672" w:rsidP="00C6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E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0" w:type="dxa"/>
            <w:vAlign w:val="center"/>
          </w:tcPr>
          <w:p w14:paraId="740E010E" w14:textId="051E9A72" w:rsidR="00161876" w:rsidRPr="007B3E82" w:rsidRDefault="005B7319" w:rsidP="00C6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жылда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басылған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монографиялар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оқ</w:t>
            </w:r>
            <w:proofErr w:type="gram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5953" w:type="dxa"/>
            <w:vAlign w:val="center"/>
          </w:tcPr>
          <w:p w14:paraId="584B6D85" w14:textId="5D16FA29" w:rsidR="00161876" w:rsidRPr="00872547" w:rsidRDefault="00161876" w:rsidP="00946D6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C1" w:rsidRPr="00872547" w14:paraId="2CE7EA33" w14:textId="77777777" w:rsidTr="0072733E">
        <w:tc>
          <w:tcPr>
            <w:tcW w:w="456" w:type="dxa"/>
            <w:vAlign w:val="center"/>
          </w:tcPr>
          <w:p w14:paraId="2C766983" w14:textId="77777777" w:rsidR="000C5EC1" w:rsidRPr="007B3E82" w:rsidRDefault="000C5EC1" w:rsidP="00C6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E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80" w:type="dxa"/>
            <w:vAlign w:val="center"/>
          </w:tcPr>
          <w:p w14:paraId="55BA871A" w14:textId="6FF0E6EA" w:rsidR="000C5EC1" w:rsidRPr="007B3E82" w:rsidRDefault="005B7319" w:rsidP="00C6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басшылығымен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3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диссертация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gram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ғаған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кандидаты,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, философия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доктор)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философия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доктор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философия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доктор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тұлғалар</w:t>
            </w:r>
            <w:proofErr w:type="spellEnd"/>
          </w:p>
        </w:tc>
        <w:tc>
          <w:tcPr>
            <w:tcW w:w="5953" w:type="dxa"/>
            <w:vAlign w:val="center"/>
          </w:tcPr>
          <w:p w14:paraId="7EE9DF7D" w14:textId="1A756D26" w:rsidR="000C5EC1" w:rsidRPr="00B6092B" w:rsidRDefault="00496CBD" w:rsidP="00C6157B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PhD</w:t>
            </w:r>
            <w:r w:rsidRPr="00B60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92B">
              <w:rPr>
                <w:rFonts w:ascii="Times New Roman" w:hAnsi="Times New Roman" w:cs="Times New Roman"/>
                <w:sz w:val="24"/>
                <w:szCs w:val="24"/>
              </w:rPr>
              <w:t>Утегенов</w:t>
            </w:r>
            <w:proofErr w:type="spellEnd"/>
            <w:r w:rsidRPr="00B60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92B">
              <w:rPr>
                <w:rFonts w:ascii="Times New Roman" w:hAnsi="Times New Roman" w:cs="Times New Roman"/>
                <w:sz w:val="24"/>
                <w:szCs w:val="24"/>
              </w:rPr>
              <w:t>Алмасбек</w:t>
            </w:r>
            <w:proofErr w:type="spellEnd"/>
            <w:r w:rsidRPr="00B60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92B">
              <w:rPr>
                <w:rFonts w:ascii="Times New Roman" w:hAnsi="Times New Roman" w:cs="Times New Roman"/>
                <w:sz w:val="24"/>
                <w:szCs w:val="24"/>
              </w:rPr>
              <w:t>Улубекович</w:t>
            </w:r>
            <w:proofErr w:type="spellEnd"/>
            <w:r w:rsidR="00A13C0A" w:rsidRPr="00A13C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3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AFU</w:t>
            </w:r>
            <w:r w:rsidR="00A13C0A" w:rsidRPr="00A13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C0A" w:rsidRPr="00A13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№0000113</w:t>
            </w:r>
            <w:r w:rsidRPr="00B6092B">
              <w:rPr>
                <w:rFonts w:ascii="Times New Roman" w:hAnsi="Times New Roman" w:cs="Times New Roman"/>
                <w:sz w:val="24"/>
                <w:szCs w:val="24"/>
              </w:rPr>
              <w:t xml:space="preserve"> (2020</w:t>
            </w:r>
            <w:r w:rsidR="00946D60" w:rsidRPr="00872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  <w:r w:rsidRPr="00B6092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0C5EC1" w:rsidRPr="00B609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FDDD958" w14:textId="25E8FFB5" w:rsidR="002C0C5D" w:rsidRPr="00C6157B" w:rsidRDefault="002C0C5D" w:rsidP="00C6157B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PhD Тәжен Әйгерім Бегімханқызы</w:t>
            </w:r>
            <w:r w:rsidR="00C6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C6157B" w:rsidRPr="00663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PhD00011655524</w:t>
            </w:r>
            <w:r w:rsidRPr="00C6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(2024</w:t>
            </w:r>
            <w:r w:rsidR="00946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  <w:r w:rsidRPr="00C6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B6092B" w:rsidRPr="00C6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C5EC1" w:rsidRPr="00A13C0A" w14:paraId="3072AEFC" w14:textId="77777777" w:rsidTr="0072733E">
        <w:tc>
          <w:tcPr>
            <w:tcW w:w="456" w:type="dxa"/>
            <w:vAlign w:val="center"/>
          </w:tcPr>
          <w:p w14:paraId="5810694A" w14:textId="77777777" w:rsidR="000C5EC1" w:rsidRPr="00C6157B" w:rsidRDefault="000C5EC1" w:rsidP="00C61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480" w:type="dxa"/>
            <w:vAlign w:val="center"/>
          </w:tcPr>
          <w:p w14:paraId="08A40FA8" w14:textId="3B194890" w:rsidR="000C5EC1" w:rsidRPr="00946D60" w:rsidRDefault="005B7319" w:rsidP="00C61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жетекшілігімен даярланған республикалық, халықаралық, шетелдік конкурстардың, көрмелердің, фестивальдардың, сыйлықтард</w:t>
            </w:r>
            <w:r w:rsidRPr="00946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ың, олимпиадалардың лауреаттары, жүлдегерлері</w:t>
            </w:r>
          </w:p>
        </w:tc>
        <w:tc>
          <w:tcPr>
            <w:tcW w:w="5953" w:type="dxa"/>
            <w:vAlign w:val="center"/>
          </w:tcPr>
          <w:p w14:paraId="7C729CBE" w14:textId="5E386255" w:rsidR="000C5EC1" w:rsidRPr="00A13C0A" w:rsidRDefault="00154451" w:rsidP="00C6157B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C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2019 жылғы </w:t>
            </w:r>
            <w:r w:rsidR="00A13C0A" w:rsidRPr="00A13C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ЖОО студенттерінің үздік ғылыми зерттеу жұмыстарына арналған республикалық байқаудың қорытындылары бойынша әл-Фараби ат</w:t>
            </w:r>
            <w:r w:rsidR="00663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13C0A" w:rsidRPr="00A13C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ҚазҰУ электр энергетикасы мамандығының студенті Райымханов Жәнібек Ринатұлы 3 дәрежелі диплом ие</w:t>
            </w:r>
            <w:r w:rsidR="00663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ленді</w:t>
            </w:r>
            <w:r w:rsidR="00A13C0A" w:rsidRPr="00A13C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8F9565B" w14:textId="77C71AFB" w:rsidR="00A13C0A" w:rsidRPr="00A13C0A" w:rsidRDefault="00A13C0A" w:rsidP="00663CA5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C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студенттік бизнес-инкубаторлар аясында ең үздік студенттік инновациялық жоба байқауында 3 орын алғаны үшін диплом.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Жанахмет Рахат Нұр</w:t>
            </w:r>
            <w:r w:rsidR="00663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аулетұлы. 2024 жыл.</w:t>
            </w:r>
          </w:p>
        </w:tc>
      </w:tr>
      <w:tr w:rsidR="000C5EC1" w:rsidRPr="007B3E82" w14:paraId="190BAACE" w14:textId="77777777" w:rsidTr="0072733E">
        <w:tc>
          <w:tcPr>
            <w:tcW w:w="456" w:type="dxa"/>
            <w:vAlign w:val="center"/>
          </w:tcPr>
          <w:p w14:paraId="3AAFCFCA" w14:textId="77777777" w:rsidR="000C5EC1" w:rsidRPr="00A13C0A" w:rsidRDefault="000C5EC1" w:rsidP="00C61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C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80" w:type="dxa"/>
            <w:vAlign w:val="center"/>
          </w:tcPr>
          <w:p w14:paraId="05C354D9" w14:textId="60C480F8" w:rsidR="000C5EC1" w:rsidRPr="00C6157B" w:rsidRDefault="005B7319" w:rsidP="00C61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C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жетекшілігімен даярланған Дүниежүзілік универсиадалардың, Азия чемпионаттарының және Азия ойындарының чемпиондары, Еу</w:t>
            </w:r>
            <w:r w:rsidRPr="00C6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ропа, әлем және Олимпиада ойындарының чемпиондары немесе жүлдегерлері</w:t>
            </w:r>
          </w:p>
        </w:tc>
        <w:tc>
          <w:tcPr>
            <w:tcW w:w="5953" w:type="dxa"/>
            <w:vAlign w:val="center"/>
          </w:tcPr>
          <w:p w14:paraId="319AC1DB" w14:textId="705FB949" w:rsidR="000C5EC1" w:rsidRPr="007B3E82" w:rsidRDefault="000C5EC1" w:rsidP="00C6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</w:p>
        </w:tc>
      </w:tr>
      <w:tr w:rsidR="00C23F14" w:rsidRPr="00C6157B" w14:paraId="335E9D9A" w14:textId="77777777" w:rsidTr="0072733E">
        <w:tc>
          <w:tcPr>
            <w:tcW w:w="456" w:type="dxa"/>
            <w:vAlign w:val="center"/>
          </w:tcPr>
          <w:p w14:paraId="6FA455CF" w14:textId="77777777" w:rsidR="00C23F14" w:rsidRPr="007B3E82" w:rsidRDefault="00C23F14" w:rsidP="00C6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E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80" w:type="dxa"/>
            <w:vAlign w:val="center"/>
          </w:tcPr>
          <w:p w14:paraId="0E7CD027" w14:textId="020305D2" w:rsidR="00C23F14" w:rsidRPr="007B3E82" w:rsidRDefault="005B7319" w:rsidP="00C6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осымша</w:t>
            </w:r>
            <w:proofErr w:type="spellEnd"/>
            <w:proofErr w:type="gramEnd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319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5953" w:type="dxa"/>
            <w:vAlign w:val="center"/>
          </w:tcPr>
          <w:p w14:paraId="7677F860" w14:textId="77777777" w:rsidR="00946D60" w:rsidRPr="00946D60" w:rsidRDefault="007B1A60" w:rsidP="00C6157B">
            <w:pPr>
              <w:pStyle w:val="a4"/>
              <w:numPr>
                <w:ilvl w:val="0"/>
                <w:numId w:val="3"/>
              </w:numPr>
              <w:tabs>
                <w:tab w:val="left" w:pos="3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2008, 2012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2013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жылдары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мәрте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зерттеулері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дарынды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ғалымдарына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грантының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иегері</w:t>
            </w:r>
            <w:proofErr w:type="spellEnd"/>
            <w:r w:rsidR="00946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1531B8" w14:textId="567C4DF4" w:rsidR="00946D60" w:rsidRPr="00946D60" w:rsidRDefault="007B1A60" w:rsidP="00C6157B">
            <w:pPr>
              <w:pStyle w:val="a4"/>
              <w:numPr>
                <w:ilvl w:val="0"/>
                <w:numId w:val="3"/>
              </w:numPr>
              <w:tabs>
                <w:tab w:val="left" w:pos="3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Әл-Фараби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Қаз</w:t>
            </w:r>
            <w:proofErr w:type="gram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ҰУ</w:t>
            </w:r>
            <w:proofErr w:type="spellEnd"/>
            <w:proofErr w:type="gram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="00946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D60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="00946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D60">
              <w:rPr>
                <w:rFonts w:ascii="Times New Roman" w:hAnsi="Times New Roman" w:cs="Times New Roman"/>
                <w:sz w:val="24"/>
                <w:szCs w:val="24"/>
              </w:rPr>
              <w:t>ғалымы</w:t>
            </w:r>
            <w:proofErr w:type="spellEnd"/>
            <w:r w:rsidR="00946D6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946D60">
              <w:rPr>
                <w:rFonts w:ascii="Times New Roman" w:hAnsi="Times New Roman" w:cs="Times New Roman"/>
                <w:sz w:val="24"/>
                <w:szCs w:val="24"/>
              </w:rPr>
              <w:t>дипломының</w:t>
            </w:r>
            <w:proofErr w:type="spellEnd"/>
            <w:r w:rsidR="00946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D60">
              <w:rPr>
                <w:rFonts w:ascii="Times New Roman" w:hAnsi="Times New Roman" w:cs="Times New Roman"/>
                <w:sz w:val="24"/>
                <w:szCs w:val="24"/>
              </w:rPr>
              <w:t>иегері</w:t>
            </w:r>
            <w:proofErr w:type="spellEnd"/>
            <w:r w:rsidR="00946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(2014)</w:t>
            </w:r>
            <w:r w:rsidR="00946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4F741B" w14:textId="77777777" w:rsidR="007B1A60" w:rsidRPr="007B1A60" w:rsidRDefault="007B1A60" w:rsidP="00C6157B">
            <w:pPr>
              <w:pStyle w:val="a4"/>
              <w:numPr>
                <w:ilvl w:val="0"/>
                <w:numId w:val="3"/>
              </w:numPr>
              <w:tabs>
                <w:tab w:val="left" w:pos="3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мен техника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саласы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әл-Фараби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сыйлықтың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иегері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25F484" w14:textId="77777777" w:rsidR="007B1A60" w:rsidRPr="007B1A60" w:rsidRDefault="007B1A60" w:rsidP="00C6157B">
            <w:pPr>
              <w:pStyle w:val="a4"/>
              <w:numPr>
                <w:ilvl w:val="0"/>
                <w:numId w:val="3"/>
              </w:numPr>
              <w:tabs>
                <w:tab w:val="left" w:pos="3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ЖОО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оқытушысы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грантының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иегері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225B72" w14:textId="77777777" w:rsidR="007B1A60" w:rsidRPr="007B1A60" w:rsidRDefault="007B1A60" w:rsidP="00C6157B">
            <w:pPr>
              <w:pStyle w:val="a4"/>
              <w:numPr>
                <w:ilvl w:val="0"/>
                <w:numId w:val="3"/>
              </w:numPr>
              <w:tabs>
                <w:tab w:val="left" w:pos="3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көшбасшысы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тәуелсіз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сыйлығының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иегері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(2016).</w:t>
            </w:r>
          </w:p>
          <w:p w14:paraId="674B1DF7" w14:textId="77777777" w:rsidR="0096565F" w:rsidRDefault="007B1A60" w:rsidP="00C6157B">
            <w:pPr>
              <w:pStyle w:val="a4"/>
              <w:numPr>
                <w:ilvl w:val="0"/>
                <w:numId w:val="3"/>
              </w:numPr>
              <w:tabs>
                <w:tab w:val="left" w:pos="3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Қаныш</w:t>
            </w:r>
            <w:proofErr w:type="spellEnd"/>
            <w:proofErr w:type="gram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әтбаевтың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125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мерейтойы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медалінің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>иегері</w:t>
            </w:r>
            <w:proofErr w:type="spellEnd"/>
            <w:r w:rsidRPr="007B1A60">
              <w:rPr>
                <w:rFonts w:ascii="Times New Roman" w:hAnsi="Times New Roman" w:cs="Times New Roman"/>
                <w:sz w:val="24"/>
                <w:szCs w:val="24"/>
              </w:rPr>
              <w:t xml:space="preserve"> (2025).</w:t>
            </w:r>
          </w:p>
          <w:p w14:paraId="65160F3A" w14:textId="77777777" w:rsidR="00A13C0A" w:rsidRDefault="00A13C0A" w:rsidP="00C6157B">
            <w:pPr>
              <w:pStyle w:val="a4"/>
              <w:numPr>
                <w:ilvl w:val="0"/>
                <w:numId w:val="3"/>
              </w:numPr>
              <w:tabs>
                <w:tab w:val="left" w:pos="3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A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Web of Science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және </w:t>
            </w:r>
            <w:r w:rsidRPr="007B1A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Scopus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базасы бойынша </w:t>
            </w:r>
            <w:r w:rsidRPr="007B1A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Хирша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индексі </w:t>
            </w:r>
            <w:r w:rsidRPr="007B1A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13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686FB2B" w14:textId="2A87428E" w:rsidR="00C6157B" w:rsidRPr="007B1A60" w:rsidRDefault="00C6157B" w:rsidP="00C6157B">
            <w:pPr>
              <w:pStyle w:val="a4"/>
              <w:numPr>
                <w:ilvl w:val="0"/>
                <w:numId w:val="3"/>
              </w:numPr>
              <w:tabs>
                <w:tab w:val="left" w:pos="3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патенттері – 12. </w:t>
            </w:r>
          </w:p>
        </w:tc>
      </w:tr>
    </w:tbl>
    <w:p w14:paraId="6A51A835" w14:textId="77777777" w:rsidR="009C440A" w:rsidRPr="007B1A60" w:rsidRDefault="009C440A" w:rsidP="00C615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4D09B47" w14:textId="77777777" w:rsidR="009C440A" w:rsidRPr="007B1A60" w:rsidRDefault="009C440A" w:rsidP="00C615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3828676" w14:textId="77777777" w:rsidR="00872547" w:rsidRDefault="00872547" w:rsidP="008725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DECB0BE" w14:textId="35A5225E" w:rsidR="00872547" w:rsidRDefault="00872547" w:rsidP="008725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Әл-Фараби ат. ҚазҰУ,</w:t>
      </w:r>
    </w:p>
    <w:p w14:paraId="28C2BF01" w14:textId="316D1A4F" w:rsidR="00525BA5" w:rsidRPr="00D569B0" w:rsidRDefault="00872547" w:rsidP="008725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7254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ПФН және КФ кафедрасының меңгерушісі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  <w:r w:rsidR="00525BA5" w:rsidRPr="00D569B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="00525BA5" w:rsidRPr="00D569B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="00D569B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  <w:r w:rsidR="00D569B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</w:t>
      </w:r>
      <w:r w:rsidR="00D569B0" w:rsidRPr="00D569B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Pr="0087254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С.К. Кода</w:t>
      </w:r>
      <w:bookmarkStart w:id="0" w:name="_GoBack"/>
      <w:bookmarkEnd w:id="0"/>
      <w:r w:rsidRPr="0087254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нова</w:t>
      </w:r>
    </w:p>
    <w:sectPr w:rsidR="00525BA5" w:rsidRPr="00D569B0" w:rsidSect="001618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5732"/>
    <w:multiLevelType w:val="hybridMultilevel"/>
    <w:tmpl w:val="D2BE5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71ED2"/>
    <w:multiLevelType w:val="hybridMultilevel"/>
    <w:tmpl w:val="401A9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D522A"/>
    <w:multiLevelType w:val="hybridMultilevel"/>
    <w:tmpl w:val="41FA7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75905"/>
    <w:multiLevelType w:val="hybridMultilevel"/>
    <w:tmpl w:val="6DDCE9AC"/>
    <w:lvl w:ilvl="0" w:tplc="4E6C04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B0157"/>
    <w:multiLevelType w:val="hybridMultilevel"/>
    <w:tmpl w:val="31560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73575A"/>
    <w:multiLevelType w:val="hybridMultilevel"/>
    <w:tmpl w:val="B4A46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75A6F"/>
    <w:multiLevelType w:val="hybridMultilevel"/>
    <w:tmpl w:val="5964CB50"/>
    <w:lvl w:ilvl="0" w:tplc="1C428B8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2EA3"/>
    <w:rsid w:val="0000415E"/>
    <w:rsid w:val="000257DF"/>
    <w:rsid w:val="0002695F"/>
    <w:rsid w:val="00052030"/>
    <w:rsid w:val="0005653B"/>
    <w:rsid w:val="00071267"/>
    <w:rsid w:val="00074595"/>
    <w:rsid w:val="000766F9"/>
    <w:rsid w:val="000864DC"/>
    <w:rsid w:val="000C39E8"/>
    <w:rsid w:val="000C491C"/>
    <w:rsid w:val="000C5994"/>
    <w:rsid w:val="000C5EC1"/>
    <w:rsid w:val="000C7D9D"/>
    <w:rsid w:val="000D2351"/>
    <w:rsid w:val="000E38F2"/>
    <w:rsid w:val="00106AB0"/>
    <w:rsid w:val="00114304"/>
    <w:rsid w:val="00143446"/>
    <w:rsid w:val="0014523A"/>
    <w:rsid w:val="00151EC7"/>
    <w:rsid w:val="001523AC"/>
    <w:rsid w:val="00154451"/>
    <w:rsid w:val="00160130"/>
    <w:rsid w:val="00161876"/>
    <w:rsid w:val="001855CE"/>
    <w:rsid w:val="00192F49"/>
    <w:rsid w:val="001A5831"/>
    <w:rsid w:val="001B118B"/>
    <w:rsid w:val="001C227B"/>
    <w:rsid w:val="001C324D"/>
    <w:rsid w:val="001D41B7"/>
    <w:rsid w:val="001F50F3"/>
    <w:rsid w:val="00205212"/>
    <w:rsid w:val="00205A6A"/>
    <w:rsid w:val="00206B32"/>
    <w:rsid w:val="00210D72"/>
    <w:rsid w:val="00214EC0"/>
    <w:rsid w:val="002215A0"/>
    <w:rsid w:val="00226AD9"/>
    <w:rsid w:val="0024074E"/>
    <w:rsid w:val="002441D7"/>
    <w:rsid w:val="0025262A"/>
    <w:rsid w:val="00267886"/>
    <w:rsid w:val="00290C6D"/>
    <w:rsid w:val="002B0080"/>
    <w:rsid w:val="002B0BC3"/>
    <w:rsid w:val="002B14C9"/>
    <w:rsid w:val="002C0C00"/>
    <w:rsid w:val="002C0C5D"/>
    <w:rsid w:val="002C711B"/>
    <w:rsid w:val="002C7B96"/>
    <w:rsid w:val="002E6DD0"/>
    <w:rsid w:val="00306A78"/>
    <w:rsid w:val="00312F35"/>
    <w:rsid w:val="00313EE7"/>
    <w:rsid w:val="00325757"/>
    <w:rsid w:val="00334159"/>
    <w:rsid w:val="00343532"/>
    <w:rsid w:val="00346D03"/>
    <w:rsid w:val="003619E1"/>
    <w:rsid w:val="003708CB"/>
    <w:rsid w:val="003813B5"/>
    <w:rsid w:val="00391F35"/>
    <w:rsid w:val="003B266D"/>
    <w:rsid w:val="003C0737"/>
    <w:rsid w:val="003C4DE1"/>
    <w:rsid w:val="003F7EDB"/>
    <w:rsid w:val="00421CF4"/>
    <w:rsid w:val="00423F3C"/>
    <w:rsid w:val="004334F8"/>
    <w:rsid w:val="00447810"/>
    <w:rsid w:val="00456D08"/>
    <w:rsid w:val="00486007"/>
    <w:rsid w:val="00496CBD"/>
    <w:rsid w:val="004A638F"/>
    <w:rsid w:val="004B547F"/>
    <w:rsid w:val="004B6292"/>
    <w:rsid w:val="004D56EE"/>
    <w:rsid w:val="004E0763"/>
    <w:rsid w:val="004E75D6"/>
    <w:rsid w:val="0050198A"/>
    <w:rsid w:val="00514664"/>
    <w:rsid w:val="005156AC"/>
    <w:rsid w:val="00525BA5"/>
    <w:rsid w:val="00534B73"/>
    <w:rsid w:val="00536068"/>
    <w:rsid w:val="0053726E"/>
    <w:rsid w:val="00552794"/>
    <w:rsid w:val="00565EEA"/>
    <w:rsid w:val="00576526"/>
    <w:rsid w:val="00594370"/>
    <w:rsid w:val="005A5AA5"/>
    <w:rsid w:val="005B0A55"/>
    <w:rsid w:val="005B1308"/>
    <w:rsid w:val="005B1D14"/>
    <w:rsid w:val="005B7319"/>
    <w:rsid w:val="005D47BE"/>
    <w:rsid w:val="005D726C"/>
    <w:rsid w:val="005E0084"/>
    <w:rsid w:val="005F5291"/>
    <w:rsid w:val="006279AE"/>
    <w:rsid w:val="00635E7B"/>
    <w:rsid w:val="00644E6A"/>
    <w:rsid w:val="00650309"/>
    <w:rsid w:val="0065271B"/>
    <w:rsid w:val="00663CA5"/>
    <w:rsid w:val="006700DC"/>
    <w:rsid w:val="006B7C3C"/>
    <w:rsid w:val="006D3F21"/>
    <w:rsid w:val="006E6E48"/>
    <w:rsid w:val="006E7513"/>
    <w:rsid w:val="006F2819"/>
    <w:rsid w:val="006F4A32"/>
    <w:rsid w:val="00707A59"/>
    <w:rsid w:val="0072733E"/>
    <w:rsid w:val="007402AA"/>
    <w:rsid w:val="00744C7C"/>
    <w:rsid w:val="00744CBC"/>
    <w:rsid w:val="0075264C"/>
    <w:rsid w:val="00752CD5"/>
    <w:rsid w:val="007533B1"/>
    <w:rsid w:val="007808D1"/>
    <w:rsid w:val="007836EC"/>
    <w:rsid w:val="00792D14"/>
    <w:rsid w:val="007A06C0"/>
    <w:rsid w:val="007A7DEC"/>
    <w:rsid w:val="007B133B"/>
    <w:rsid w:val="007B1A60"/>
    <w:rsid w:val="007B3E82"/>
    <w:rsid w:val="007B473D"/>
    <w:rsid w:val="007C58BB"/>
    <w:rsid w:val="007D351E"/>
    <w:rsid w:val="007E7CCF"/>
    <w:rsid w:val="007F75BD"/>
    <w:rsid w:val="00811127"/>
    <w:rsid w:val="00811B6F"/>
    <w:rsid w:val="00827BC6"/>
    <w:rsid w:val="0084071F"/>
    <w:rsid w:val="00844ABC"/>
    <w:rsid w:val="008514F2"/>
    <w:rsid w:val="00872547"/>
    <w:rsid w:val="0087308F"/>
    <w:rsid w:val="00875341"/>
    <w:rsid w:val="00887C97"/>
    <w:rsid w:val="008911A4"/>
    <w:rsid w:val="00894B2F"/>
    <w:rsid w:val="008961DB"/>
    <w:rsid w:val="008A044F"/>
    <w:rsid w:val="008A0E75"/>
    <w:rsid w:val="008A4BC3"/>
    <w:rsid w:val="008D4018"/>
    <w:rsid w:val="008D4496"/>
    <w:rsid w:val="008F1D7F"/>
    <w:rsid w:val="008F4CEB"/>
    <w:rsid w:val="008F53C5"/>
    <w:rsid w:val="008F5772"/>
    <w:rsid w:val="00923B2E"/>
    <w:rsid w:val="00930515"/>
    <w:rsid w:val="009353D3"/>
    <w:rsid w:val="00936B79"/>
    <w:rsid w:val="00940A75"/>
    <w:rsid w:val="00946D60"/>
    <w:rsid w:val="009514AA"/>
    <w:rsid w:val="0095493C"/>
    <w:rsid w:val="00964269"/>
    <w:rsid w:val="0096565F"/>
    <w:rsid w:val="00967E87"/>
    <w:rsid w:val="0098429A"/>
    <w:rsid w:val="009A4CA2"/>
    <w:rsid w:val="009B1D2E"/>
    <w:rsid w:val="009B5155"/>
    <w:rsid w:val="009B7553"/>
    <w:rsid w:val="009C440A"/>
    <w:rsid w:val="009C5077"/>
    <w:rsid w:val="00A05AA2"/>
    <w:rsid w:val="00A13417"/>
    <w:rsid w:val="00A13C0A"/>
    <w:rsid w:val="00A22C17"/>
    <w:rsid w:val="00A379E1"/>
    <w:rsid w:val="00A63F27"/>
    <w:rsid w:val="00A67DF8"/>
    <w:rsid w:val="00A72BE9"/>
    <w:rsid w:val="00A8761A"/>
    <w:rsid w:val="00A93AEE"/>
    <w:rsid w:val="00A95D93"/>
    <w:rsid w:val="00AC0A00"/>
    <w:rsid w:val="00AE49CA"/>
    <w:rsid w:val="00AF09C0"/>
    <w:rsid w:val="00B25420"/>
    <w:rsid w:val="00B31735"/>
    <w:rsid w:val="00B3403A"/>
    <w:rsid w:val="00B3716F"/>
    <w:rsid w:val="00B512EA"/>
    <w:rsid w:val="00B520A7"/>
    <w:rsid w:val="00B6092B"/>
    <w:rsid w:val="00B63DF9"/>
    <w:rsid w:val="00B70F88"/>
    <w:rsid w:val="00B85508"/>
    <w:rsid w:val="00BA2E70"/>
    <w:rsid w:val="00BA4800"/>
    <w:rsid w:val="00BA61DB"/>
    <w:rsid w:val="00BC3FE3"/>
    <w:rsid w:val="00BD2839"/>
    <w:rsid w:val="00BD352D"/>
    <w:rsid w:val="00C06334"/>
    <w:rsid w:val="00C21F4B"/>
    <w:rsid w:val="00C23F14"/>
    <w:rsid w:val="00C31727"/>
    <w:rsid w:val="00C343BB"/>
    <w:rsid w:val="00C35D4C"/>
    <w:rsid w:val="00C403D3"/>
    <w:rsid w:val="00C6157B"/>
    <w:rsid w:val="00C862CD"/>
    <w:rsid w:val="00C90F6C"/>
    <w:rsid w:val="00CB3F49"/>
    <w:rsid w:val="00CC2B9E"/>
    <w:rsid w:val="00CD158C"/>
    <w:rsid w:val="00CD35F3"/>
    <w:rsid w:val="00CE7605"/>
    <w:rsid w:val="00D065AE"/>
    <w:rsid w:val="00D07BEF"/>
    <w:rsid w:val="00D22672"/>
    <w:rsid w:val="00D35497"/>
    <w:rsid w:val="00D3664A"/>
    <w:rsid w:val="00D45F67"/>
    <w:rsid w:val="00D569B0"/>
    <w:rsid w:val="00D74F7F"/>
    <w:rsid w:val="00D91C07"/>
    <w:rsid w:val="00D91F99"/>
    <w:rsid w:val="00D929B5"/>
    <w:rsid w:val="00DC0F78"/>
    <w:rsid w:val="00DC3216"/>
    <w:rsid w:val="00DC67B9"/>
    <w:rsid w:val="00DD19A5"/>
    <w:rsid w:val="00DD2D4A"/>
    <w:rsid w:val="00DD38DA"/>
    <w:rsid w:val="00DD46C3"/>
    <w:rsid w:val="00DE19E0"/>
    <w:rsid w:val="00DF354D"/>
    <w:rsid w:val="00E0632E"/>
    <w:rsid w:val="00E20C9D"/>
    <w:rsid w:val="00E321A9"/>
    <w:rsid w:val="00E379EE"/>
    <w:rsid w:val="00E406A5"/>
    <w:rsid w:val="00E40CB1"/>
    <w:rsid w:val="00E47779"/>
    <w:rsid w:val="00E604C5"/>
    <w:rsid w:val="00E60EE7"/>
    <w:rsid w:val="00E6676C"/>
    <w:rsid w:val="00E70845"/>
    <w:rsid w:val="00E80682"/>
    <w:rsid w:val="00E93A1E"/>
    <w:rsid w:val="00E9491F"/>
    <w:rsid w:val="00EA0491"/>
    <w:rsid w:val="00EA1D93"/>
    <w:rsid w:val="00EC35DE"/>
    <w:rsid w:val="00EC3F6C"/>
    <w:rsid w:val="00EF2EA3"/>
    <w:rsid w:val="00EF65E2"/>
    <w:rsid w:val="00F10293"/>
    <w:rsid w:val="00F175F8"/>
    <w:rsid w:val="00F20964"/>
    <w:rsid w:val="00F24D61"/>
    <w:rsid w:val="00F2743D"/>
    <w:rsid w:val="00F32F87"/>
    <w:rsid w:val="00F47ED5"/>
    <w:rsid w:val="00F81F7B"/>
    <w:rsid w:val="00F93BE5"/>
    <w:rsid w:val="00F93E41"/>
    <w:rsid w:val="00F945E1"/>
    <w:rsid w:val="00FA0FB5"/>
    <w:rsid w:val="00FB1137"/>
    <w:rsid w:val="00FB5D88"/>
    <w:rsid w:val="00FB700D"/>
    <w:rsid w:val="00FD035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7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B547F"/>
    <w:pPr>
      <w:ind w:left="720"/>
      <w:contextualSpacing/>
    </w:pPr>
  </w:style>
  <w:style w:type="paragraph" w:styleId="2">
    <w:name w:val="Body Text 2"/>
    <w:basedOn w:val="a"/>
    <w:link w:val="20"/>
    <w:rsid w:val="001D41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1D41B7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923B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2033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</dc:creator>
  <cp:lastModifiedBy>RePack by Diakov</cp:lastModifiedBy>
  <cp:revision>121</cp:revision>
  <cp:lastPrinted>2025-11-17T05:23:00Z</cp:lastPrinted>
  <dcterms:created xsi:type="dcterms:W3CDTF">2022-11-08T09:15:00Z</dcterms:created>
  <dcterms:modified xsi:type="dcterms:W3CDTF">2025-11-17T05:24:00Z</dcterms:modified>
</cp:coreProperties>
</file>